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EB" w:rsidRPr="00A059B5" w:rsidRDefault="00956050" w:rsidP="007E3F71">
      <w:pPr>
        <w:jc w:val="center"/>
        <w:rPr>
          <w:rFonts w:ascii="Californian FB" w:hAnsi="Californian FB"/>
          <w:b/>
        </w:rPr>
      </w:pPr>
      <w:r w:rsidRPr="00A059B5">
        <w:rPr>
          <w:rFonts w:ascii="Californian FB" w:hAnsi="Californian FB"/>
          <w:b/>
        </w:rPr>
        <w:t>PROGRAMA OPERATIVO (POA), CENTRO DE INTEGRACIÓN DE APOYO A LAS MUJERES, SER MUJER.</w:t>
      </w:r>
    </w:p>
    <w:p w:rsidR="007E3F71" w:rsidRPr="00A66E9F" w:rsidRDefault="007E3F71" w:rsidP="007E3F71">
      <w:pPr>
        <w:pStyle w:val="Prrafodelista"/>
        <w:rPr>
          <w:rFonts w:ascii="Californian FB" w:hAnsi="Californian FB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56050" w:rsidRPr="00A059B5" w:rsidTr="007E3F71">
        <w:tc>
          <w:tcPr>
            <w:tcW w:w="8828" w:type="dxa"/>
            <w:shd w:val="clear" w:color="auto" w:fill="E2EFD9" w:themeFill="accent6" w:themeFillTint="33"/>
          </w:tcPr>
          <w:p w:rsidR="00A66E9F" w:rsidRDefault="00A66E9F" w:rsidP="00A66E9F">
            <w:pPr>
              <w:jc w:val="center"/>
              <w:rPr>
                <w:rFonts w:ascii="Californian FB" w:hAnsi="Californian FB"/>
                <w:b/>
              </w:rPr>
            </w:pPr>
          </w:p>
          <w:p w:rsidR="00A66E9F" w:rsidRDefault="00956050" w:rsidP="00A66E9F">
            <w:pPr>
              <w:jc w:val="center"/>
              <w:rPr>
                <w:rFonts w:ascii="Californian FB" w:hAnsi="Californian FB"/>
                <w:b/>
              </w:rPr>
            </w:pPr>
            <w:r w:rsidRPr="00A059B5">
              <w:rPr>
                <w:rFonts w:ascii="Californian FB" w:hAnsi="Californian FB"/>
                <w:b/>
              </w:rPr>
              <w:t>OBJETIVO GENERAL</w:t>
            </w:r>
          </w:p>
          <w:p w:rsidR="00A66E9F" w:rsidRPr="00A059B5" w:rsidRDefault="00A66E9F" w:rsidP="00A66E9F">
            <w:pPr>
              <w:jc w:val="center"/>
              <w:rPr>
                <w:rFonts w:ascii="Californian FB" w:hAnsi="Californian FB"/>
                <w:b/>
              </w:rPr>
            </w:pPr>
          </w:p>
        </w:tc>
      </w:tr>
      <w:tr w:rsidR="00956050" w:rsidTr="007E3F71">
        <w:tc>
          <w:tcPr>
            <w:tcW w:w="8828" w:type="dxa"/>
          </w:tcPr>
          <w:p w:rsidR="00956050" w:rsidRDefault="00956050" w:rsidP="00956050">
            <w:pPr>
              <w:jc w:val="both"/>
            </w:pPr>
            <w:r>
              <w:t xml:space="preserve">Promover, elaborar y ejecutar políticas públicas a favor de las mujeres, trasversalizando la perspectiva de género, atendiendo de esta manera las diversas problemáticas que enfrentamos, como combate a la violencia en el seno de hogares y la superación de la pobreza. También fomentaremos el liderazgo de las mujeres en diversos campos para lograr la igualdad de oportunidades. </w:t>
            </w:r>
          </w:p>
        </w:tc>
      </w:tr>
    </w:tbl>
    <w:p w:rsidR="007E3F71" w:rsidRDefault="007E3F71" w:rsidP="00D30BE2">
      <w:pPr>
        <w:shd w:val="clear" w:color="auto" w:fill="FFFFFF" w:themeFill="background1"/>
        <w:jc w:val="center"/>
        <w:rPr>
          <w:rFonts w:ascii="Californian FB" w:hAnsi="Californian FB"/>
          <w:b/>
        </w:rPr>
      </w:pPr>
    </w:p>
    <w:p w:rsidR="007E3F71" w:rsidRDefault="007E3F71" w:rsidP="00D30BE2">
      <w:pPr>
        <w:shd w:val="clear" w:color="auto" w:fill="FFFFFF" w:themeFill="background1"/>
        <w:jc w:val="center"/>
        <w:rPr>
          <w:rFonts w:ascii="Californian FB" w:hAnsi="Californian FB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3F71" w:rsidTr="007E3F71">
        <w:tc>
          <w:tcPr>
            <w:tcW w:w="8828" w:type="dxa"/>
            <w:shd w:val="clear" w:color="auto" w:fill="E2EFD9" w:themeFill="accent6" w:themeFillTint="33"/>
          </w:tcPr>
          <w:p w:rsidR="007E3F71" w:rsidRDefault="007E3F71" w:rsidP="00D30BE2">
            <w:pPr>
              <w:jc w:val="center"/>
              <w:rPr>
                <w:rFonts w:ascii="Californian FB" w:hAnsi="Californian FB"/>
                <w:b/>
              </w:rPr>
            </w:pPr>
          </w:p>
          <w:p w:rsidR="007E3F71" w:rsidRDefault="007E3F71" w:rsidP="00D30BE2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OBEJTIVOS ESPECIFICOS</w:t>
            </w:r>
          </w:p>
          <w:p w:rsidR="007E3F71" w:rsidRDefault="007E3F71" w:rsidP="00D30BE2">
            <w:pPr>
              <w:jc w:val="center"/>
              <w:rPr>
                <w:rFonts w:ascii="Californian FB" w:hAnsi="Californian FB"/>
                <w:b/>
              </w:rPr>
            </w:pPr>
          </w:p>
          <w:p w:rsidR="007E3F71" w:rsidRDefault="007E3F71" w:rsidP="00D30BE2">
            <w:pPr>
              <w:jc w:val="center"/>
              <w:rPr>
                <w:rFonts w:ascii="Californian FB" w:hAnsi="Californian FB"/>
                <w:b/>
              </w:rPr>
            </w:pPr>
          </w:p>
        </w:tc>
      </w:tr>
      <w:tr w:rsidR="007E3F71" w:rsidTr="007E3F71">
        <w:tc>
          <w:tcPr>
            <w:tcW w:w="8828" w:type="dxa"/>
          </w:tcPr>
          <w:p w:rsidR="007E3F71" w:rsidRDefault="007E3F71" w:rsidP="00414C6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Brindar el Apoyo cuando así se requiera a las mujeres del municipio por medio de asesoría (Legal, Psicológica y de Trabajo Social)</w:t>
            </w:r>
          </w:p>
        </w:tc>
      </w:tr>
      <w:tr w:rsidR="007E3F71" w:rsidTr="007E3F71">
        <w:tc>
          <w:tcPr>
            <w:tcW w:w="8828" w:type="dxa"/>
          </w:tcPr>
          <w:p w:rsidR="007E3F71" w:rsidRDefault="007E3F71" w:rsidP="00414C6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Promover la igualdad entre hombres y mujeres mediante una serie de conferencias con el fin de lograr la aceptación de nuevos roles de género y dejar de lado los estereotipos. </w:t>
            </w:r>
          </w:p>
        </w:tc>
      </w:tr>
      <w:tr w:rsidR="007E3F71" w:rsidTr="007E3F71">
        <w:tc>
          <w:tcPr>
            <w:tcW w:w="8828" w:type="dxa"/>
          </w:tcPr>
          <w:p w:rsidR="007E3F71" w:rsidRDefault="007E3F71" w:rsidP="00414C62">
            <w:pPr>
              <w:pStyle w:val="Prrafodelista"/>
              <w:numPr>
                <w:ilvl w:val="0"/>
                <w:numId w:val="1"/>
              </w:numPr>
            </w:pPr>
            <w:r>
              <w:t xml:space="preserve">Garantizar la igualdad jurídica, de los derechos de las mujeres y la no discriminación, así como promover la no violencia de género. </w:t>
            </w:r>
          </w:p>
        </w:tc>
      </w:tr>
      <w:tr w:rsidR="007E3F71" w:rsidTr="007E3F71">
        <w:tc>
          <w:tcPr>
            <w:tcW w:w="8828" w:type="dxa"/>
          </w:tcPr>
          <w:p w:rsidR="007E3F71" w:rsidRDefault="007E3F71" w:rsidP="00414C6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Buscar crear, establecer, consolidar e impulsar las condiciones para garantizar la igualdad de trato de mujeres y hombres ante la ley y la protección de los derechos de la mujer y el hombre en forma igualitaria con el apoyo de las leyes vigentes, que impulsen un desarrollo humano equitativo, de libre tránsito y respeto a las personas y su patrimonio. </w:t>
            </w:r>
          </w:p>
        </w:tc>
      </w:tr>
      <w:tr w:rsidR="007E3F71" w:rsidTr="007E3F71">
        <w:tc>
          <w:tcPr>
            <w:tcW w:w="8828" w:type="dxa"/>
          </w:tcPr>
          <w:p w:rsidR="007E3F71" w:rsidRDefault="007E3F71" w:rsidP="00414C6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Orientar y crear condiciones que propicien el conocimiento de los derechos humanos en la población y faciliten la denuncia de delitos de género que sea objetiva. </w:t>
            </w:r>
          </w:p>
          <w:p w:rsidR="007E3F71" w:rsidRDefault="007E3F71" w:rsidP="007E3F71">
            <w:pPr>
              <w:pStyle w:val="Prrafodelista"/>
              <w:jc w:val="both"/>
            </w:pPr>
          </w:p>
        </w:tc>
      </w:tr>
      <w:tr w:rsidR="007E3F71" w:rsidTr="007E3F71">
        <w:tc>
          <w:tcPr>
            <w:tcW w:w="8828" w:type="dxa"/>
          </w:tcPr>
          <w:p w:rsidR="007E3F71" w:rsidRDefault="007E3F71" w:rsidP="00414C6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Garantizar el acceso de las mujeres a una vida libre de violencia. </w:t>
            </w:r>
          </w:p>
          <w:p w:rsidR="007E3F71" w:rsidRDefault="007E3F71" w:rsidP="007E3F71">
            <w:pPr>
              <w:pStyle w:val="Prrafodelista"/>
              <w:jc w:val="both"/>
            </w:pPr>
          </w:p>
        </w:tc>
      </w:tr>
      <w:tr w:rsidR="007E3F71" w:rsidTr="007E3F71">
        <w:tc>
          <w:tcPr>
            <w:tcW w:w="8828" w:type="dxa"/>
          </w:tcPr>
          <w:p w:rsidR="007E3F71" w:rsidRDefault="007E3F71" w:rsidP="00414C6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Fortalecer las capacidades de las mujeres para ampliar sus oportunidades y reducir la desigualdad de género impulsar el empoderamiento de las mujeres, su participación y representación en espacios de toma de decisión en el municipio y consolidar la cultura democrática. </w:t>
            </w:r>
          </w:p>
        </w:tc>
      </w:tr>
    </w:tbl>
    <w:p w:rsidR="00863496" w:rsidRDefault="00863496" w:rsidP="007E3F71"/>
    <w:p w:rsidR="00863496" w:rsidRDefault="00863496" w:rsidP="00956050">
      <w:pPr>
        <w:jc w:val="center"/>
      </w:pPr>
    </w:p>
    <w:p w:rsidR="00863496" w:rsidRDefault="00863496" w:rsidP="0095605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496" w:rsidTr="007E3F71">
        <w:tc>
          <w:tcPr>
            <w:tcW w:w="8828" w:type="dxa"/>
            <w:shd w:val="clear" w:color="auto" w:fill="E2EFD9" w:themeFill="accent6" w:themeFillTint="33"/>
          </w:tcPr>
          <w:p w:rsidR="00863496" w:rsidRDefault="00863496" w:rsidP="00956050">
            <w:pPr>
              <w:jc w:val="center"/>
              <w:rPr>
                <w:b/>
              </w:rPr>
            </w:pPr>
            <w:r w:rsidRPr="007E3F71">
              <w:rPr>
                <w:b/>
              </w:rPr>
              <w:t xml:space="preserve">METAS </w:t>
            </w:r>
          </w:p>
          <w:p w:rsidR="007E3F71" w:rsidRPr="007E3F71" w:rsidRDefault="007E3F71" w:rsidP="00956050">
            <w:pPr>
              <w:jc w:val="center"/>
              <w:rPr>
                <w:b/>
              </w:rPr>
            </w:pPr>
          </w:p>
        </w:tc>
      </w:tr>
    </w:tbl>
    <w:p w:rsidR="003D33D7" w:rsidRDefault="003D33D7" w:rsidP="00D30BE2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216"/>
        <w:gridCol w:w="2024"/>
        <w:gridCol w:w="2091"/>
        <w:gridCol w:w="1595"/>
      </w:tblGrid>
      <w:tr w:rsidR="00863496" w:rsidTr="003626B8">
        <w:tc>
          <w:tcPr>
            <w:tcW w:w="3216" w:type="dxa"/>
          </w:tcPr>
          <w:p w:rsidR="00863496" w:rsidRDefault="00863496" w:rsidP="00956050">
            <w:pPr>
              <w:jc w:val="center"/>
            </w:pPr>
            <w:r>
              <w:t>DESCRIPCION</w:t>
            </w:r>
          </w:p>
        </w:tc>
        <w:tc>
          <w:tcPr>
            <w:tcW w:w="2024" w:type="dxa"/>
          </w:tcPr>
          <w:p w:rsidR="00863496" w:rsidRDefault="00863496" w:rsidP="00956050">
            <w:pPr>
              <w:jc w:val="center"/>
            </w:pPr>
            <w:r>
              <w:t xml:space="preserve">ESTRATEGIA </w:t>
            </w:r>
          </w:p>
        </w:tc>
        <w:tc>
          <w:tcPr>
            <w:tcW w:w="2091" w:type="dxa"/>
          </w:tcPr>
          <w:p w:rsidR="00863496" w:rsidRDefault="00863496" w:rsidP="00956050">
            <w:pPr>
              <w:jc w:val="center"/>
            </w:pPr>
            <w:r>
              <w:t>CONCEPTO</w:t>
            </w:r>
          </w:p>
        </w:tc>
        <w:tc>
          <w:tcPr>
            <w:tcW w:w="1595" w:type="dxa"/>
          </w:tcPr>
          <w:p w:rsidR="00863496" w:rsidRDefault="00863496" w:rsidP="00956050">
            <w:pPr>
              <w:jc w:val="center"/>
            </w:pPr>
            <w:r>
              <w:t xml:space="preserve">RESPONSABLES </w:t>
            </w:r>
          </w:p>
        </w:tc>
      </w:tr>
      <w:tr w:rsidR="00863496" w:rsidTr="003626B8">
        <w:tc>
          <w:tcPr>
            <w:tcW w:w="3216" w:type="dxa"/>
          </w:tcPr>
          <w:p w:rsidR="00863496" w:rsidRDefault="00863496" w:rsidP="002903DD">
            <w:r>
              <w:t>1.1 Brindar el Apoyo cuando así se requiera a las mujeres del municipio por medio de asesoría (Legal, Psicológica y de Trabajo Social).</w:t>
            </w:r>
          </w:p>
          <w:p w:rsidR="00863496" w:rsidRDefault="00863496" w:rsidP="002903DD"/>
          <w:p w:rsidR="00863496" w:rsidRDefault="00863496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863496" w:rsidRDefault="002903DD" w:rsidP="002903DD">
            <w:r>
              <w:t>2.1 Promover la igualdad entre hombres y mujeres mediante una serie de conferencias con el fin de lograr la aceptación de nuevos roles de género y dejar de lado los estereotipos.</w:t>
            </w:r>
          </w:p>
          <w:p w:rsidR="00863496" w:rsidRDefault="00863496" w:rsidP="002903DD"/>
          <w:p w:rsidR="00863496" w:rsidRDefault="00863496" w:rsidP="002903DD"/>
          <w:p w:rsidR="00863496" w:rsidRDefault="00863496" w:rsidP="002903DD"/>
          <w:p w:rsidR="00863496" w:rsidRDefault="00863496" w:rsidP="002903DD"/>
          <w:p w:rsidR="00863496" w:rsidRDefault="002903DD" w:rsidP="002903DD">
            <w:r>
              <w:t>3.1 Garantizar la igualdad jurídica, de los derechos de las mujeres y la no discriminación, así como promover la no violencia de género.</w:t>
            </w:r>
          </w:p>
          <w:p w:rsidR="00863496" w:rsidRDefault="00863496" w:rsidP="002903DD"/>
          <w:p w:rsidR="00863496" w:rsidRDefault="00863496" w:rsidP="002903DD"/>
          <w:p w:rsidR="00863496" w:rsidRDefault="00863496" w:rsidP="002903DD"/>
          <w:p w:rsidR="00863496" w:rsidRDefault="00863496" w:rsidP="002903DD"/>
          <w:p w:rsidR="00863496" w:rsidRDefault="00863496" w:rsidP="002903DD"/>
          <w:p w:rsidR="00863496" w:rsidRDefault="00863496" w:rsidP="002903DD"/>
          <w:p w:rsidR="007E3F71" w:rsidRDefault="007E3F71" w:rsidP="002903DD">
            <w:r>
              <w:lastRenderedPageBreak/>
              <w:t xml:space="preserve">4.1 </w:t>
            </w:r>
            <w:r>
              <w:t>Buscar crear, establecer, consolidar e impulsar las condiciones para garantizar la igualdad de trato de mujeres y hombres ante la ley y la protección de los derechos de la mujer y el hombre en forma igualitaria con el apoyo de las leyes vigentes, que impulsen un desarrollo humano equitativo, de libre tránsito y respeto a las personas y su patrimonio.</w:t>
            </w:r>
          </w:p>
          <w:p w:rsidR="006B0480" w:rsidRDefault="006B0480" w:rsidP="002903DD"/>
          <w:p w:rsidR="006B0480" w:rsidRDefault="006B0480" w:rsidP="002903DD"/>
          <w:p w:rsidR="006B0480" w:rsidRDefault="006B0480" w:rsidP="006B0480">
            <w:pPr>
              <w:pStyle w:val="Prrafodelista"/>
              <w:numPr>
                <w:ilvl w:val="1"/>
                <w:numId w:val="5"/>
              </w:numPr>
              <w:jc w:val="both"/>
            </w:pPr>
            <w:r>
              <w:t xml:space="preserve">Garantizar el acceso de las mujeres a una vida libre de violencia. </w:t>
            </w:r>
          </w:p>
          <w:p w:rsidR="006B0480" w:rsidRDefault="006B0480" w:rsidP="006B0480">
            <w:pPr>
              <w:jc w:val="both"/>
            </w:pPr>
          </w:p>
          <w:p w:rsidR="006B0480" w:rsidRDefault="006B0480" w:rsidP="006B0480">
            <w:pPr>
              <w:jc w:val="both"/>
            </w:pPr>
          </w:p>
          <w:p w:rsidR="007E3F71" w:rsidRDefault="007E3F71" w:rsidP="002903DD"/>
          <w:p w:rsidR="00863496" w:rsidRDefault="00863496" w:rsidP="002903DD"/>
          <w:p w:rsidR="00863496" w:rsidRDefault="00863496" w:rsidP="002903DD"/>
          <w:p w:rsidR="00863496" w:rsidRDefault="00863496" w:rsidP="002903DD"/>
          <w:p w:rsidR="006B0480" w:rsidRDefault="006B0480" w:rsidP="002903DD"/>
          <w:p w:rsidR="006B0480" w:rsidRDefault="006B0480" w:rsidP="002903DD">
            <w:r>
              <w:t>6.1 Instalar Sistema de Igualdad</w:t>
            </w:r>
          </w:p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>
            <w:r>
              <w:t xml:space="preserve">6.2 Instalar Sistema de Prevención </w:t>
            </w:r>
          </w:p>
          <w:p w:rsidR="006B0480" w:rsidRDefault="006B0480" w:rsidP="002903DD"/>
          <w:p w:rsidR="006B0480" w:rsidRDefault="006B0480" w:rsidP="002903DD"/>
          <w:p w:rsidR="006B0480" w:rsidRDefault="006B0480" w:rsidP="002903DD"/>
          <w:p w:rsidR="003626B8" w:rsidRDefault="003626B8" w:rsidP="002903DD"/>
          <w:p w:rsidR="00863496" w:rsidRDefault="006B0480" w:rsidP="002903DD">
            <w:r>
              <w:t>7.1 Capacitaciones a Enlaces</w:t>
            </w:r>
          </w:p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3626B8" w:rsidP="002903DD">
            <w:r>
              <w:t xml:space="preserve">8.1 </w:t>
            </w:r>
            <w:r w:rsidR="006B0480">
              <w:t xml:space="preserve">Instar Comisión Edilicia Igualdad de Género. </w:t>
            </w:r>
          </w:p>
          <w:p w:rsidR="003626B8" w:rsidRDefault="003626B8" w:rsidP="002903DD"/>
          <w:p w:rsidR="003626B8" w:rsidRDefault="003626B8" w:rsidP="002903DD"/>
          <w:p w:rsidR="003626B8" w:rsidRDefault="003626B8" w:rsidP="002903DD">
            <w:r>
              <w:t xml:space="preserve">9.1 Instalar Protocolo cero </w:t>
            </w:r>
          </w:p>
          <w:p w:rsidR="003626B8" w:rsidRDefault="003626B8" w:rsidP="002903DD"/>
          <w:p w:rsidR="003626B8" w:rsidRDefault="003626B8" w:rsidP="002903DD"/>
          <w:p w:rsidR="006B0480" w:rsidRDefault="003626B8" w:rsidP="002903DD">
            <w:r>
              <w:t xml:space="preserve">10. Instalar Protocolo de Prevención Hostigamiento Acoso Sexual o Laboral. </w:t>
            </w:r>
          </w:p>
        </w:tc>
        <w:tc>
          <w:tcPr>
            <w:tcW w:w="2024" w:type="dxa"/>
          </w:tcPr>
          <w:p w:rsidR="00863496" w:rsidRDefault="00863496" w:rsidP="002903DD">
            <w:r>
              <w:lastRenderedPageBreak/>
              <w:t>Firmar convenio con el centro de Integración de Justicia para la Mujer.</w:t>
            </w:r>
          </w:p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>
            <w:r>
              <w:t xml:space="preserve">Talleres por parte del Instituto de la Mujer y participación por parte de otras instancias de Gobierno. </w:t>
            </w:r>
          </w:p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>
            <w:r>
              <w:t>Realizar difusión mediante volantes, producciones audiovisuales, redes sociales y demás medios de información referente a las temáticas.</w:t>
            </w:r>
          </w:p>
          <w:p w:rsidR="007E3F71" w:rsidRDefault="007E3F71" w:rsidP="002903DD"/>
          <w:p w:rsidR="007E3F71" w:rsidRDefault="007E3F71" w:rsidP="002903DD"/>
          <w:p w:rsidR="007E3F71" w:rsidRDefault="007E3F71" w:rsidP="002903DD"/>
          <w:p w:rsidR="007E3F71" w:rsidRDefault="007E3F71" w:rsidP="006B0480">
            <w:r>
              <w:lastRenderedPageBreak/>
              <w:t xml:space="preserve">Mediante el apoyo de las diferentes </w:t>
            </w:r>
            <w:r w:rsidR="006B0480">
              <w:t>instituciones para</w:t>
            </w:r>
            <w:r>
              <w:t xml:space="preserve"> fortalecer y garantizar lo establecido en las leyes, </w:t>
            </w:r>
            <w:r w:rsidR="006B0480">
              <w:t>convenios, referentes a un trato igualitario.</w:t>
            </w:r>
          </w:p>
          <w:p w:rsidR="006B0480" w:rsidRDefault="006B0480" w:rsidP="006B0480"/>
          <w:p w:rsidR="006B0480" w:rsidRDefault="006B0480" w:rsidP="006B0480"/>
          <w:p w:rsidR="006B0480" w:rsidRDefault="006B0480" w:rsidP="006B0480"/>
          <w:p w:rsidR="006B0480" w:rsidRDefault="006B0480" w:rsidP="006B0480"/>
          <w:p w:rsidR="006B0480" w:rsidRDefault="006B0480" w:rsidP="006B0480"/>
          <w:p w:rsidR="006B0480" w:rsidRDefault="006B0480" w:rsidP="006B0480">
            <w:r>
              <w:t>Difundir violentrometros en las dependencias en las instituciones educativas gubernamentales y de salud a modo de prevención de la violencia.</w:t>
            </w:r>
          </w:p>
          <w:p w:rsidR="006B0480" w:rsidRDefault="006B0480" w:rsidP="006B0480"/>
          <w:p w:rsidR="003626B8" w:rsidRDefault="003626B8" w:rsidP="006B0480">
            <w:r>
              <w:t xml:space="preserve">Someter la Instalación en Cabildo. </w:t>
            </w:r>
          </w:p>
          <w:p w:rsidR="003626B8" w:rsidRDefault="003626B8" w:rsidP="006B0480"/>
          <w:p w:rsidR="003626B8" w:rsidRDefault="003626B8" w:rsidP="006B0480">
            <w:r>
              <w:t xml:space="preserve">Someter la Instalación en Cabildo. </w:t>
            </w:r>
          </w:p>
          <w:p w:rsidR="006B0480" w:rsidRDefault="006B0480" w:rsidP="006B0480"/>
          <w:p w:rsidR="003626B8" w:rsidRDefault="003626B8" w:rsidP="006B0480"/>
          <w:p w:rsidR="006B0480" w:rsidRDefault="006B0480" w:rsidP="006B0480">
            <w:r>
              <w:t xml:space="preserve">Policía Municipal, Juez Municipal, Sindico, Centro de Integración a la Mujer. </w:t>
            </w:r>
          </w:p>
          <w:p w:rsidR="006B0480" w:rsidRDefault="006B0480" w:rsidP="006B0480"/>
          <w:p w:rsidR="006B0480" w:rsidRDefault="006B0480" w:rsidP="006B0480"/>
          <w:p w:rsidR="006B0480" w:rsidRDefault="006B0480" w:rsidP="006B0480"/>
          <w:p w:rsidR="006B0480" w:rsidRDefault="006B0480" w:rsidP="006B0480">
            <w:r>
              <w:t xml:space="preserve">Que sea dirigida por una mujer. </w:t>
            </w:r>
          </w:p>
          <w:p w:rsidR="003626B8" w:rsidRDefault="003626B8" w:rsidP="006B0480"/>
          <w:p w:rsidR="003626B8" w:rsidRDefault="003626B8" w:rsidP="006B0480"/>
          <w:p w:rsidR="003626B8" w:rsidRDefault="003626B8" w:rsidP="006B0480">
            <w:r>
              <w:t xml:space="preserve">Publicarlo en la gaceta </w:t>
            </w:r>
          </w:p>
          <w:p w:rsidR="003626B8" w:rsidRDefault="003626B8" w:rsidP="006B0480"/>
          <w:p w:rsidR="003626B8" w:rsidRDefault="003626B8" w:rsidP="006B0480">
            <w:r>
              <w:t xml:space="preserve">Publicarlo en la Gaceta. </w:t>
            </w:r>
          </w:p>
        </w:tc>
        <w:tc>
          <w:tcPr>
            <w:tcW w:w="2091" w:type="dxa"/>
          </w:tcPr>
          <w:p w:rsidR="00863496" w:rsidRDefault="002903DD" w:rsidP="00956050">
            <w:pPr>
              <w:jc w:val="center"/>
            </w:pPr>
            <w:r>
              <w:lastRenderedPageBreak/>
              <w:t>Reporte de Servicio y Asesorías.</w:t>
            </w:r>
          </w:p>
          <w:p w:rsidR="002903DD" w:rsidRDefault="002903DD" w:rsidP="00956050">
            <w:pPr>
              <w:jc w:val="center"/>
            </w:pPr>
          </w:p>
          <w:p w:rsidR="002903DD" w:rsidRDefault="002903DD" w:rsidP="00956050">
            <w:pPr>
              <w:jc w:val="center"/>
            </w:pPr>
          </w:p>
          <w:p w:rsidR="002903DD" w:rsidRDefault="002903DD" w:rsidP="00956050">
            <w:pPr>
              <w:jc w:val="center"/>
            </w:pPr>
          </w:p>
          <w:p w:rsidR="002903DD" w:rsidRDefault="002903DD" w:rsidP="00956050">
            <w:pPr>
              <w:jc w:val="center"/>
            </w:pPr>
          </w:p>
          <w:p w:rsidR="002903DD" w:rsidRDefault="002903DD" w:rsidP="00956050">
            <w:pPr>
              <w:jc w:val="center"/>
            </w:pPr>
          </w:p>
          <w:p w:rsidR="002903DD" w:rsidRDefault="002903DD" w:rsidP="00956050">
            <w:pPr>
              <w:jc w:val="center"/>
            </w:pPr>
          </w:p>
          <w:p w:rsidR="002903DD" w:rsidRDefault="002903DD" w:rsidP="00956050">
            <w:pPr>
              <w:jc w:val="center"/>
            </w:pPr>
          </w:p>
          <w:p w:rsidR="002903DD" w:rsidRDefault="002903DD" w:rsidP="00956050">
            <w:pPr>
              <w:jc w:val="center"/>
            </w:pPr>
          </w:p>
          <w:p w:rsidR="002903DD" w:rsidRDefault="002903DD" w:rsidP="002903DD">
            <w:r>
              <w:t xml:space="preserve">Un taller por mes. </w:t>
            </w:r>
          </w:p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D30BE2" w:rsidP="002903DD">
            <w:r>
              <w:t>Campañas</w:t>
            </w:r>
            <w:r w:rsidR="002903DD">
              <w:t xml:space="preserve"> </w:t>
            </w:r>
            <w:r>
              <w:t>Prevención</w:t>
            </w:r>
            <w:r w:rsidR="002903DD">
              <w:t xml:space="preserve"> de Violencia contra las mujeres.  </w:t>
            </w:r>
          </w:p>
          <w:p w:rsidR="006B0480" w:rsidRDefault="00D30BE2" w:rsidP="002903DD">
            <w:r>
              <w:t>Prevención</w:t>
            </w:r>
            <w:r w:rsidR="002903DD">
              <w:t xml:space="preserve"> y atención </w:t>
            </w:r>
            <w:r>
              <w:t>a los casos de violencia familiar.</w:t>
            </w:r>
          </w:p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6B0480" w:rsidRDefault="003626B8" w:rsidP="002903DD">
            <w:r>
              <w:t xml:space="preserve">Agenda de Trabajo. </w:t>
            </w:r>
          </w:p>
          <w:p w:rsidR="002903DD" w:rsidRDefault="00D30BE2" w:rsidP="002903DD">
            <w:r>
              <w:t xml:space="preserve"> </w:t>
            </w:r>
          </w:p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3626B8" w:rsidRDefault="006B0480" w:rsidP="002903DD">
            <w:r>
              <w:t>Campañas de difusión del viol</w:t>
            </w:r>
            <w:r w:rsidR="003626B8">
              <w:t>entrometro.</w:t>
            </w:r>
          </w:p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3626B8" w:rsidRDefault="003626B8" w:rsidP="002903DD"/>
          <w:p w:rsidR="006B0480" w:rsidRDefault="006B0480" w:rsidP="002903DD"/>
          <w:p w:rsidR="006B0480" w:rsidRDefault="003626B8" w:rsidP="002903DD">
            <w:r>
              <w:t xml:space="preserve">Realizar Acta de Instalación y Plan de Trabajo. </w:t>
            </w:r>
          </w:p>
          <w:p w:rsidR="006B0480" w:rsidRDefault="006B0480" w:rsidP="002903DD"/>
          <w:p w:rsidR="003626B8" w:rsidRDefault="003626B8" w:rsidP="003626B8"/>
          <w:p w:rsidR="003626B8" w:rsidRDefault="003626B8" w:rsidP="003626B8">
            <w:r>
              <w:t xml:space="preserve">Realizar Acta de Instalación y Plan de Trabajo. </w:t>
            </w:r>
          </w:p>
          <w:p w:rsidR="006B0480" w:rsidRDefault="006B0480" w:rsidP="002903DD"/>
          <w:p w:rsidR="003626B8" w:rsidRDefault="003626B8" w:rsidP="002903DD"/>
          <w:p w:rsidR="006B0480" w:rsidRDefault="003626B8" w:rsidP="002903DD">
            <w:r>
              <w:t>C</w:t>
            </w:r>
            <w:r w:rsidR="006B0480">
              <w:t>apacitaciones Virtuales</w:t>
            </w:r>
          </w:p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  <w:p w:rsidR="003626B8" w:rsidRDefault="003626B8" w:rsidP="002903DD">
            <w:r>
              <w:t>Plan de trabajo</w:t>
            </w:r>
          </w:p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>
            <w:r>
              <w:t xml:space="preserve">Autorización de Cabildo. </w:t>
            </w:r>
          </w:p>
          <w:p w:rsidR="006B0480" w:rsidRDefault="006B0480" w:rsidP="002903DD"/>
          <w:p w:rsidR="003626B8" w:rsidRDefault="003626B8" w:rsidP="002903DD">
            <w:r>
              <w:t xml:space="preserve">Autorización de Cabildo. </w:t>
            </w:r>
          </w:p>
          <w:p w:rsidR="006B0480" w:rsidRDefault="006B0480" w:rsidP="002903DD"/>
          <w:p w:rsidR="006B0480" w:rsidRDefault="006B0480" w:rsidP="002903DD"/>
          <w:p w:rsidR="006B0480" w:rsidRDefault="006B0480" w:rsidP="002903DD"/>
          <w:p w:rsidR="006B0480" w:rsidRDefault="006B0480" w:rsidP="002903DD"/>
        </w:tc>
        <w:tc>
          <w:tcPr>
            <w:tcW w:w="1595" w:type="dxa"/>
          </w:tcPr>
          <w:p w:rsidR="00863496" w:rsidRDefault="00863496" w:rsidP="00956050">
            <w:pPr>
              <w:jc w:val="center"/>
            </w:pPr>
            <w:r>
              <w:lastRenderedPageBreak/>
              <w:t>Presidente Síndico Municipal. Secretario General.</w:t>
            </w:r>
          </w:p>
          <w:p w:rsidR="00863496" w:rsidRDefault="00863496" w:rsidP="00956050">
            <w:pPr>
              <w:jc w:val="center"/>
            </w:pPr>
            <w:r>
              <w:t xml:space="preserve">Instituto de la Mujer, Policía Municipal. </w:t>
            </w:r>
          </w:p>
          <w:p w:rsidR="002903DD" w:rsidRDefault="002903DD" w:rsidP="002903DD"/>
          <w:p w:rsidR="002903DD" w:rsidRDefault="002903DD" w:rsidP="002903DD"/>
          <w:p w:rsidR="002903DD" w:rsidRDefault="002903DD" w:rsidP="002903DD"/>
          <w:p w:rsidR="002903DD" w:rsidRDefault="002903DD" w:rsidP="002903DD">
            <w:r>
              <w:t xml:space="preserve">Centro de Integración de la Mujer, Ser Mujer. </w:t>
            </w:r>
          </w:p>
          <w:p w:rsidR="00D30BE2" w:rsidRDefault="00D30BE2" w:rsidP="002903DD"/>
          <w:p w:rsidR="00D30BE2" w:rsidRDefault="00D30BE2" w:rsidP="002903DD"/>
          <w:p w:rsidR="00D30BE2" w:rsidRDefault="00D30BE2" w:rsidP="002903DD"/>
          <w:p w:rsidR="00D30BE2" w:rsidRDefault="00D30BE2" w:rsidP="002903DD"/>
          <w:p w:rsidR="00D30BE2" w:rsidRDefault="00D30BE2" w:rsidP="002903DD"/>
          <w:p w:rsidR="00D30BE2" w:rsidRDefault="00D30BE2" w:rsidP="002903DD">
            <w:r>
              <w:t xml:space="preserve">Comunicación Social. </w:t>
            </w:r>
          </w:p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>
            <w:r>
              <w:t xml:space="preserve">Prevención del Delito. </w:t>
            </w:r>
          </w:p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>
            <w:r>
              <w:t xml:space="preserve">Reunión cada mes para verificar los avances. </w:t>
            </w:r>
          </w:p>
          <w:p w:rsidR="003626B8" w:rsidRDefault="003626B8" w:rsidP="002903DD"/>
          <w:p w:rsidR="003626B8" w:rsidRDefault="003626B8" w:rsidP="002903DD"/>
          <w:p w:rsidR="003626B8" w:rsidRDefault="003626B8" w:rsidP="003626B8">
            <w:r>
              <w:t xml:space="preserve">Reunión cada mes para verificar los avances. </w:t>
            </w:r>
          </w:p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/>
          <w:p w:rsidR="003626B8" w:rsidRDefault="003626B8" w:rsidP="002903DD">
            <w:r>
              <w:t xml:space="preserve">Trabajar con la comisión edilicia de Igualdad de  género. </w:t>
            </w:r>
          </w:p>
        </w:tc>
      </w:tr>
    </w:tbl>
    <w:p w:rsidR="00863496" w:rsidRDefault="00863496" w:rsidP="00956050">
      <w:pPr>
        <w:jc w:val="center"/>
      </w:pPr>
    </w:p>
    <w:p w:rsidR="003626B8" w:rsidRPr="00956050" w:rsidRDefault="003626B8" w:rsidP="00956050">
      <w:pPr>
        <w:jc w:val="center"/>
      </w:pPr>
    </w:p>
    <w:sectPr w:rsidR="003626B8" w:rsidRPr="00956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D6" w:rsidRDefault="00193FD6" w:rsidP="00420C6A">
      <w:pPr>
        <w:spacing w:after="0" w:line="240" w:lineRule="auto"/>
      </w:pPr>
      <w:r>
        <w:separator/>
      </w:r>
    </w:p>
  </w:endnote>
  <w:endnote w:type="continuationSeparator" w:id="0">
    <w:p w:rsidR="00193FD6" w:rsidRDefault="00193FD6" w:rsidP="0042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E2" w:rsidRDefault="00D30B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E2" w:rsidRDefault="00D30B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E2" w:rsidRDefault="00D30B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D6" w:rsidRDefault="00193FD6" w:rsidP="00420C6A">
      <w:pPr>
        <w:spacing w:after="0" w:line="240" w:lineRule="auto"/>
      </w:pPr>
      <w:r>
        <w:separator/>
      </w:r>
    </w:p>
  </w:footnote>
  <w:footnote w:type="continuationSeparator" w:id="0">
    <w:p w:rsidR="00193FD6" w:rsidRDefault="00193FD6" w:rsidP="0042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E2" w:rsidRDefault="00D30B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E2" w:rsidRDefault="003D33D7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27148F7" wp14:editId="3F08EF7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90675" cy="1552449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52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r w:rsidR="00D30BE2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3C92A01" wp14:editId="375D5336">
          <wp:simplePos x="0" y="0"/>
          <wp:positionH relativeFrom="page">
            <wp:align>left</wp:align>
          </wp:positionH>
          <wp:positionV relativeFrom="paragraph">
            <wp:posOffset>-419735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D30BE2" w:rsidRDefault="003D33D7" w:rsidP="003D33D7">
    <w:pPr>
      <w:pStyle w:val="Encabezado"/>
      <w:tabs>
        <w:tab w:val="clear" w:pos="4419"/>
        <w:tab w:val="clear" w:pos="8838"/>
        <w:tab w:val="left" w:pos="7275"/>
      </w:tabs>
      <w:rPr>
        <w:noProof/>
        <w:lang w:eastAsia="es-MX"/>
      </w:rPr>
    </w:pPr>
    <w:r>
      <w:rPr>
        <w:noProof/>
        <w:lang w:eastAsia="es-MX"/>
      </w:rPr>
      <w:tab/>
    </w:r>
  </w:p>
  <w:p w:rsidR="00D30BE2" w:rsidRDefault="00D30BE2">
    <w:pPr>
      <w:pStyle w:val="Encabezado"/>
      <w:rPr>
        <w:noProof/>
        <w:lang w:eastAsia="es-MX"/>
      </w:rPr>
    </w:pPr>
  </w:p>
  <w:p w:rsidR="00D30BE2" w:rsidRDefault="00D30BE2">
    <w:pPr>
      <w:pStyle w:val="Encabezado"/>
      <w:rPr>
        <w:noProof/>
        <w:lang w:eastAsia="es-MX"/>
      </w:rPr>
    </w:pPr>
  </w:p>
  <w:p w:rsidR="00D30BE2" w:rsidRDefault="00D30BE2">
    <w:pPr>
      <w:pStyle w:val="Encabezado"/>
      <w:rPr>
        <w:noProof/>
        <w:lang w:eastAsia="es-MX"/>
      </w:rPr>
    </w:pPr>
  </w:p>
  <w:p w:rsidR="00D30BE2" w:rsidRDefault="00C26658" w:rsidP="00C26658">
    <w:pPr>
      <w:pStyle w:val="Encabezado"/>
      <w:tabs>
        <w:tab w:val="clear" w:pos="4419"/>
        <w:tab w:val="clear" w:pos="8838"/>
        <w:tab w:val="left" w:pos="3405"/>
      </w:tabs>
      <w:rPr>
        <w:noProof/>
        <w:lang w:eastAsia="es-MX"/>
      </w:rPr>
    </w:pPr>
    <w:r>
      <w:rPr>
        <w:noProof/>
        <w:lang w:eastAsia="es-MX"/>
      </w:rPr>
      <w:tab/>
    </w:r>
  </w:p>
  <w:p w:rsidR="00D30BE2" w:rsidRDefault="00D30BE2">
    <w:pPr>
      <w:pStyle w:val="Encabezado"/>
      <w:rPr>
        <w:noProof/>
        <w:lang w:eastAsia="es-MX"/>
      </w:rPr>
    </w:pPr>
  </w:p>
  <w:p w:rsidR="00D30BE2" w:rsidRDefault="00D30BE2">
    <w:pPr>
      <w:pStyle w:val="Encabezado"/>
      <w:rPr>
        <w:noProof/>
        <w:lang w:eastAsia="es-MX"/>
      </w:rPr>
    </w:pPr>
  </w:p>
  <w:p w:rsidR="00D30BE2" w:rsidRDefault="00D30BE2">
    <w:pPr>
      <w:pStyle w:val="Encabezado"/>
      <w:rPr>
        <w:noProof/>
        <w:lang w:eastAsia="es-MX"/>
      </w:rPr>
    </w:pPr>
  </w:p>
  <w:p w:rsidR="00420C6A" w:rsidRDefault="00420C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E2" w:rsidRDefault="00D30B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818"/>
      </v:shape>
    </w:pict>
  </w:numPicBullet>
  <w:abstractNum w:abstractNumId="0">
    <w:nsid w:val="0B724F76"/>
    <w:multiLevelType w:val="hybridMultilevel"/>
    <w:tmpl w:val="2D5A4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43EE"/>
    <w:multiLevelType w:val="multilevel"/>
    <w:tmpl w:val="99DC3D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2C23BA"/>
    <w:multiLevelType w:val="hybridMultilevel"/>
    <w:tmpl w:val="8232423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83E79"/>
    <w:multiLevelType w:val="multilevel"/>
    <w:tmpl w:val="CF045E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CD570B4"/>
    <w:multiLevelType w:val="hybridMultilevel"/>
    <w:tmpl w:val="022EE80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6A"/>
    <w:rsid w:val="00193FD6"/>
    <w:rsid w:val="002039F1"/>
    <w:rsid w:val="002327F7"/>
    <w:rsid w:val="00273372"/>
    <w:rsid w:val="002903DD"/>
    <w:rsid w:val="002A515E"/>
    <w:rsid w:val="003626B8"/>
    <w:rsid w:val="00381280"/>
    <w:rsid w:val="003D33D7"/>
    <w:rsid w:val="003E7A38"/>
    <w:rsid w:val="00420C6A"/>
    <w:rsid w:val="006528B1"/>
    <w:rsid w:val="0067638B"/>
    <w:rsid w:val="006B0480"/>
    <w:rsid w:val="007E3F71"/>
    <w:rsid w:val="00863496"/>
    <w:rsid w:val="00956050"/>
    <w:rsid w:val="009A1257"/>
    <w:rsid w:val="00A059B5"/>
    <w:rsid w:val="00A66E9F"/>
    <w:rsid w:val="00C26658"/>
    <w:rsid w:val="00D30BE2"/>
    <w:rsid w:val="00D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571F8-B39B-49C0-B72F-B86C3BE6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C6A"/>
  </w:style>
  <w:style w:type="paragraph" w:styleId="Piedepgina">
    <w:name w:val="footer"/>
    <w:basedOn w:val="Normal"/>
    <w:link w:val="PiedepginaCar"/>
    <w:uiPriority w:val="99"/>
    <w:unhideWhenUsed/>
    <w:rsid w:val="00420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C6A"/>
  </w:style>
  <w:style w:type="table" w:styleId="Tablaconcuadrcula">
    <w:name w:val="Table Grid"/>
    <w:basedOn w:val="Tablanormal"/>
    <w:uiPriority w:val="39"/>
    <w:rsid w:val="0095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Rene</dc:creator>
  <cp:lastModifiedBy>IM</cp:lastModifiedBy>
  <cp:revision>5</cp:revision>
  <dcterms:created xsi:type="dcterms:W3CDTF">2021-10-08T15:38:00Z</dcterms:created>
  <dcterms:modified xsi:type="dcterms:W3CDTF">2021-10-08T19:17:00Z</dcterms:modified>
</cp:coreProperties>
</file>